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B9E1" w14:textId="552C9756" w:rsidR="00AA5C06" w:rsidRPr="002F0FC6" w:rsidRDefault="00AA5C06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jc w:val="center"/>
        <w:rPr>
          <w:b/>
          <w:color w:val="000000"/>
        </w:rPr>
      </w:pPr>
      <w:r w:rsidRPr="002F0FC6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F35A116" wp14:editId="27686786">
            <wp:simplePos x="0" y="0"/>
            <wp:positionH relativeFrom="column">
              <wp:posOffset>-1270</wp:posOffset>
            </wp:positionH>
            <wp:positionV relativeFrom="paragraph">
              <wp:posOffset>303530</wp:posOffset>
            </wp:positionV>
            <wp:extent cx="5656580" cy="12223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BD524" w14:textId="77777777" w:rsidR="002F0FC6" w:rsidRDefault="002F0FC6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jc w:val="center"/>
        <w:rPr>
          <w:b/>
          <w:color w:val="000000"/>
        </w:rPr>
      </w:pPr>
    </w:p>
    <w:p w14:paraId="2E6E3B0E" w14:textId="15237493" w:rsidR="001340A0" w:rsidRPr="002F0FC6" w:rsidRDefault="00000000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jc w:val="center"/>
        <w:rPr>
          <w:b/>
          <w:color w:val="000000"/>
        </w:rPr>
      </w:pPr>
      <w:r w:rsidRPr="002F0FC6">
        <w:rPr>
          <w:b/>
          <w:color w:val="000000"/>
        </w:rPr>
        <w:t>NORMAS PARA PUBLICACIÓN DE ARTÍCULOS</w:t>
      </w:r>
    </w:p>
    <w:p w14:paraId="55DC58DC" w14:textId="6AAB2777" w:rsidR="001340A0" w:rsidRPr="002F0FC6" w:rsidRDefault="00000000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jc w:val="center"/>
        <w:rPr>
          <w:b/>
          <w:color w:val="000000"/>
        </w:rPr>
      </w:pPr>
      <w:r w:rsidRPr="002F0FC6">
        <w:rPr>
          <w:b/>
          <w:color w:val="000000"/>
          <w:highlight w:val="white"/>
        </w:rPr>
        <w:t>REVISTA CIENTÍFICA MIRADAS</w:t>
      </w:r>
    </w:p>
    <w:p w14:paraId="0149C26C" w14:textId="4315EC5A" w:rsidR="001340A0" w:rsidRPr="002F0FC6" w:rsidRDefault="00000000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jc w:val="center"/>
        <w:rPr>
          <w:b/>
          <w:color w:val="000000"/>
        </w:rPr>
      </w:pPr>
      <w:r w:rsidRPr="002F0FC6">
        <w:rPr>
          <w:b/>
          <w:color w:val="000000"/>
        </w:rPr>
        <w:t>UNIVERSIDAD TECNOLÓGICA DE PEREIRA</w:t>
      </w:r>
    </w:p>
    <w:p w14:paraId="05B45C31" w14:textId="3B1916A8" w:rsidR="001340A0" w:rsidRPr="002F0FC6" w:rsidRDefault="00000000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jc w:val="center"/>
        <w:rPr>
          <w:b/>
          <w:color w:val="000000"/>
        </w:rPr>
      </w:pPr>
      <w:r w:rsidRPr="002F0FC6">
        <w:rPr>
          <w:b/>
          <w:color w:val="000000"/>
        </w:rPr>
        <w:t>FACULTAD DE CIENCIAS DE LA EDUCACIÓN</w:t>
      </w:r>
    </w:p>
    <w:p w14:paraId="3C3F94EB" w14:textId="77777777" w:rsidR="00AA5C06" w:rsidRPr="002F0FC6" w:rsidRDefault="00AA5C06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"/>
        <w:jc w:val="both"/>
        <w:rPr>
          <w:color w:val="000000"/>
        </w:rPr>
      </w:pPr>
    </w:p>
    <w:p w14:paraId="48AD8560" w14:textId="77777777" w:rsidR="00AA5C06" w:rsidRPr="002F0FC6" w:rsidRDefault="00AA5C06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"/>
        <w:jc w:val="both"/>
        <w:rPr>
          <w:color w:val="000000"/>
        </w:rPr>
      </w:pPr>
    </w:p>
    <w:p w14:paraId="734164B1" w14:textId="6E40D80E" w:rsidR="001340A0" w:rsidRPr="002F0FC6" w:rsidRDefault="00000000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"/>
        <w:jc w:val="both"/>
        <w:rPr>
          <w:color w:val="000000"/>
        </w:rPr>
      </w:pPr>
      <w:r w:rsidRPr="002F0FC6">
        <w:rPr>
          <w:color w:val="000000"/>
        </w:rPr>
        <w:t xml:space="preserve">Los artículos deben venir en los formatos diseñados por la revista y se pueden descargar  de la página web de la revista en el siguiente link:  </w:t>
      </w:r>
      <w:hyperlink r:id="rId7" w:history="1">
        <w:r w:rsidR="00C53D7D" w:rsidRPr="002F0FC6">
          <w:rPr>
            <w:rStyle w:val="Hipervnculo"/>
          </w:rPr>
          <w:t>https://revistas.utp.edu.co/index.php/miradas/formatos</w:t>
        </w:r>
      </w:hyperlink>
      <w:r w:rsidR="00C53D7D" w:rsidRPr="002F0FC6">
        <w:rPr>
          <w:color w:val="000000"/>
          <w:u w:val="single"/>
        </w:rPr>
        <w:t xml:space="preserve"> </w:t>
      </w:r>
    </w:p>
    <w:p w14:paraId="2EC0DC09" w14:textId="076CDED3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5" w:right="1" w:firstLine="9"/>
        <w:jc w:val="both"/>
        <w:rPr>
          <w:color w:val="000000"/>
        </w:rPr>
      </w:pPr>
      <w:r w:rsidRPr="002F0FC6">
        <w:rPr>
          <w:color w:val="000000"/>
        </w:rPr>
        <w:t xml:space="preserve">Estos formatos deben entregarse impresos o en formato electrónico (Word). También  pueden ser pueden ser enviados por correo electrónico a </w:t>
      </w:r>
      <w:r w:rsidRPr="002F0FC6">
        <w:rPr>
          <w:color w:val="0563C1"/>
          <w:u w:val="single"/>
        </w:rPr>
        <w:t>miradas@utp.edu.co</w:t>
      </w:r>
      <w:r w:rsidRPr="002F0FC6">
        <w:rPr>
          <w:color w:val="000000"/>
        </w:rPr>
        <w:t xml:space="preserve">. Los datos  allí consignados serán incorporados a la Base Bibliográfica Publindex de </w:t>
      </w:r>
      <w:r w:rsidR="00C53D7D" w:rsidRPr="002F0FC6">
        <w:rPr>
          <w:color w:val="000000"/>
        </w:rPr>
        <w:t>Min</w:t>
      </w:r>
      <w:r w:rsidRPr="002F0FC6">
        <w:rPr>
          <w:color w:val="000000"/>
        </w:rPr>
        <w:t xml:space="preserve">Ciencias.  </w:t>
      </w:r>
    </w:p>
    <w:p w14:paraId="37C617EB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4" w:right="2" w:firstLine="10"/>
        <w:rPr>
          <w:color w:val="000000"/>
        </w:rPr>
      </w:pPr>
      <w:r w:rsidRPr="002F0FC6">
        <w:rPr>
          <w:color w:val="000000"/>
        </w:rPr>
        <w:t xml:space="preserve">El editor y / o comité editorial estudiarán cada artículo y decidirán sobre la conveniencia de  su publicación. En algunos casos podrá aceptarlo con algunas modificaciones. </w:t>
      </w:r>
    </w:p>
    <w:p w14:paraId="45905342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343" w:lineRule="auto"/>
        <w:ind w:left="6" w:firstLine="7"/>
        <w:jc w:val="both"/>
        <w:rPr>
          <w:color w:val="000000"/>
        </w:rPr>
      </w:pPr>
      <w:r w:rsidRPr="002F0FC6">
        <w:rPr>
          <w:color w:val="000000"/>
        </w:rPr>
        <w:t xml:space="preserve">Las referencias bibliográficas son un aspecto de suma trascendencia durante el proceso de  evaluación de los artículos. Los evaluadores serán bastante exigentes en la verificación de  las mismas en cuanto a su pertinencia, actualidad y relación con el tema tratado. Además,  cada referencia debe ser citada en el cuerpo del texto.  </w:t>
      </w:r>
    </w:p>
    <w:p w14:paraId="4CD6F05B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12" w:right="1" w:firstLine="1"/>
        <w:rPr>
          <w:color w:val="000000"/>
        </w:rPr>
      </w:pPr>
      <w:r w:rsidRPr="002F0FC6">
        <w:rPr>
          <w:color w:val="000000"/>
        </w:rPr>
        <w:t xml:space="preserve">Las figuras e imágenes deben ser originales. Las imágenes deben tener una resolución de  por lo menos 300 dpi (puntos por pulgadas).  </w:t>
      </w:r>
    </w:p>
    <w:p w14:paraId="6CCFA3AE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5" w:right="1" w:firstLine="8"/>
        <w:rPr>
          <w:color w:val="000000"/>
        </w:rPr>
      </w:pPr>
      <w:r w:rsidRPr="002F0FC6">
        <w:rPr>
          <w:color w:val="000000"/>
        </w:rPr>
        <w:t xml:space="preserve">La revista Miradas no se hace responsable por la devolución de los artículos que no sean  aprobados por los evaluadores.  </w:t>
      </w:r>
    </w:p>
    <w:p w14:paraId="194E3AFC" w14:textId="43E28A1E" w:rsidR="001340A0" w:rsidRPr="002F0FC6" w:rsidRDefault="00000000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14"/>
        <w:rPr>
          <w:b/>
          <w:color w:val="000000"/>
        </w:rPr>
      </w:pPr>
      <w:r w:rsidRPr="002F0FC6">
        <w:rPr>
          <w:b/>
          <w:color w:val="000000"/>
        </w:rPr>
        <w:t xml:space="preserve">Formato de los artículos:  </w:t>
      </w:r>
      <w:r w:rsidRPr="002F0FC6">
        <w:rPr>
          <w:color w:val="000000"/>
          <w:highlight w:val="white"/>
        </w:rPr>
        <w:t>El formato de muestra se puede descargar en la página web de la revista</w:t>
      </w:r>
      <w:r w:rsidRPr="002F0FC6">
        <w:rPr>
          <w:color w:val="000000"/>
        </w:rPr>
        <w:t xml:space="preserve">  </w:t>
      </w:r>
      <w:hyperlink r:id="rId8" w:history="1">
        <w:r w:rsidR="00C53D7D" w:rsidRPr="002F0FC6">
          <w:rPr>
            <w:rStyle w:val="Hipervnculo"/>
          </w:rPr>
          <w:t>https://revistas.utp.edu.co/index.php/miradas/formatos</w:t>
        </w:r>
      </w:hyperlink>
      <w:r w:rsidR="00C53D7D" w:rsidRPr="002F0FC6">
        <w:rPr>
          <w:color w:val="0563C1"/>
          <w:u w:val="single"/>
        </w:rPr>
        <w:t xml:space="preserve"> </w:t>
      </w:r>
      <w:r w:rsidRPr="002F0FC6">
        <w:rPr>
          <w:color w:val="000000"/>
          <w:highlight w:val="white"/>
        </w:rPr>
        <w:t>Haciendo clic en el</w:t>
      </w:r>
      <w:r w:rsidRPr="002F0FC6">
        <w:rPr>
          <w:color w:val="000000"/>
        </w:rPr>
        <w:t xml:space="preserve"> </w:t>
      </w:r>
    </w:p>
    <w:p w14:paraId="6939A318" w14:textId="4D6512E6" w:rsidR="001340A0" w:rsidRPr="002F0FC6" w:rsidRDefault="001340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right="102"/>
        <w:jc w:val="right"/>
        <w:rPr>
          <w:color w:val="000000"/>
        </w:rPr>
      </w:pPr>
    </w:p>
    <w:p w14:paraId="6332CFD8" w14:textId="77777777" w:rsidR="001340A0" w:rsidRPr="002F0FC6" w:rsidRDefault="00000000" w:rsidP="00AA43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6" w:right="70"/>
        <w:rPr>
          <w:b/>
          <w:color w:val="000000"/>
        </w:rPr>
      </w:pPr>
      <w:r w:rsidRPr="002F0FC6">
        <w:rPr>
          <w:color w:val="000000"/>
          <w:highlight w:val="white"/>
        </w:rPr>
        <w:lastRenderedPageBreak/>
        <w:t xml:space="preserve">enlace Formato de artículo en Word. </w:t>
      </w:r>
      <w:r w:rsidRPr="002F0FC6">
        <w:rPr>
          <w:b/>
          <w:color w:val="000000"/>
          <w:highlight w:val="white"/>
        </w:rPr>
        <w:t>Deben conservarse los tipos y tamaños de letra</w:t>
      </w:r>
      <w:r w:rsidRPr="002F0FC6">
        <w:rPr>
          <w:b/>
          <w:color w:val="000000"/>
        </w:rPr>
        <w:t xml:space="preserve"> </w:t>
      </w:r>
      <w:r w:rsidRPr="002F0FC6">
        <w:rPr>
          <w:b/>
          <w:color w:val="000000"/>
          <w:highlight w:val="white"/>
        </w:rPr>
        <w:t>que allí se presentan.</w:t>
      </w:r>
      <w:r w:rsidRPr="002F0FC6">
        <w:rPr>
          <w:b/>
          <w:color w:val="000000"/>
        </w:rPr>
        <w:t xml:space="preserve"> </w:t>
      </w:r>
    </w:p>
    <w:p w14:paraId="2F5C8289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4" w:lineRule="auto"/>
        <w:ind w:left="4" w:firstLine="10"/>
        <w:jc w:val="both"/>
        <w:rPr>
          <w:color w:val="000000"/>
        </w:rPr>
      </w:pPr>
      <w:r w:rsidRPr="002F0FC6">
        <w:rPr>
          <w:color w:val="000000"/>
          <w:highlight w:val="white"/>
        </w:rPr>
        <w:t xml:space="preserve">El </w:t>
      </w:r>
      <w:r w:rsidRPr="002F0FC6">
        <w:rPr>
          <w:b/>
          <w:color w:val="000000"/>
          <w:highlight w:val="white"/>
        </w:rPr>
        <w:t xml:space="preserve">título </w:t>
      </w:r>
      <w:r w:rsidRPr="002F0FC6">
        <w:rPr>
          <w:color w:val="000000"/>
          <w:highlight w:val="white"/>
        </w:rPr>
        <w:t>debe ser corto (máximo 15 palabras), específico, claro y hacer referencia al trabajo</w:t>
      </w:r>
      <w:r w:rsidRPr="002F0FC6">
        <w:rPr>
          <w:color w:val="000000"/>
        </w:rPr>
        <w:t xml:space="preserve">  </w:t>
      </w:r>
      <w:r w:rsidRPr="002F0FC6">
        <w:rPr>
          <w:color w:val="000000"/>
          <w:highlight w:val="white"/>
        </w:rPr>
        <w:t>o hallazgos presentados, debe estar en idioma español. Adicionalmente, se</w:t>
      </w:r>
      <w:r w:rsidRPr="002F0FC6">
        <w:rPr>
          <w:color w:val="000000"/>
        </w:rPr>
        <w:t xml:space="preserve">  </w:t>
      </w:r>
      <w:r w:rsidRPr="002F0FC6">
        <w:rPr>
          <w:color w:val="000000"/>
          <w:highlight w:val="white"/>
        </w:rPr>
        <w:t>debe especificar el título del artículo en inglés, con el objetivo de darle visibilidad y permitir</w:t>
      </w:r>
      <w:r w:rsidRPr="002F0FC6">
        <w:rPr>
          <w:color w:val="000000"/>
        </w:rPr>
        <w:t xml:space="preserve">  </w:t>
      </w:r>
      <w:r w:rsidRPr="002F0FC6">
        <w:rPr>
          <w:color w:val="000000"/>
          <w:highlight w:val="white"/>
        </w:rPr>
        <w:t>su incorporación a las bases de datos bibliográficas.</w:t>
      </w:r>
      <w:r w:rsidRPr="002F0FC6">
        <w:rPr>
          <w:color w:val="000000"/>
        </w:rPr>
        <w:t xml:space="preserve"> </w:t>
      </w:r>
    </w:p>
    <w:p w14:paraId="0B089F49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343" w:lineRule="auto"/>
        <w:ind w:left="6" w:right="2" w:firstLine="8"/>
        <w:rPr>
          <w:color w:val="000000"/>
        </w:rPr>
      </w:pPr>
      <w:r w:rsidRPr="002F0FC6">
        <w:rPr>
          <w:color w:val="000000"/>
          <w:highlight w:val="white"/>
        </w:rPr>
        <w:t>El nombre del autor (es) debe ir acompañado por su título profesional, cargo actual,</w:t>
      </w:r>
      <w:r w:rsidRPr="002F0FC6">
        <w:rPr>
          <w:color w:val="000000"/>
        </w:rPr>
        <w:t xml:space="preserve">  </w:t>
      </w:r>
      <w:r w:rsidRPr="002F0FC6">
        <w:rPr>
          <w:color w:val="000000"/>
          <w:highlight w:val="white"/>
        </w:rPr>
        <w:t>correo electrónico y grupo de investigación al que pertenece (si lo tiene).</w:t>
      </w:r>
      <w:r w:rsidRPr="002F0FC6">
        <w:rPr>
          <w:color w:val="000000"/>
        </w:rPr>
        <w:t xml:space="preserve"> </w:t>
      </w:r>
    </w:p>
    <w:p w14:paraId="64D35B01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6" w:firstLine="2"/>
        <w:jc w:val="both"/>
        <w:rPr>
          <w:color w:val="000000"/>
        </w:rPr>
      </w:pPr>
      <w:r w:rsidRPr="002F0FC6">
        <w:rPr>
          <w:color w:val="000000"/>
        </w:rPr>
        <w:t>Cada artículo tendrá un resumen (máximo 150 palabras) estructurado donde se describan  la introducción, los objetivos, la metodología, los hallazgos más importantes y las  conclusiones. Además, este resumen debe estar en idioma inglés (</w:t>
      </w:r>
      <w:proofErr w:type="spellStart"/>
      <w:r w:rsidRPr="002F0FC6">
        <w:rPr>
          <w:b/>
          <w:color w:val="000000"/>
        </w:rPr>
        <w:t>Abstract</w:t>
      </w:r>
      <w:proofErr w:type="spellEnd"/>
      <w:r w:rsidRPr="002F0FC6">
        <w:rPr>
          <w:color w:val="000000"/>
        </w:rPr>
        <w:t xml:space="preserve">). </w:t>
      </w:r>
    </w:p>
    <w:p w14:paraId="1B572B01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6" w:right="1" w:firstLine="2"/>
        <w:jc w:val="both"/>
        <w:rPr>
          <w:color w:val="000000"/>
        </w:rPr>
      </w:pPr>
      <w:r w:rsidRPr="002F0FC6">
        <w:rPr>
          <w:color w:val="000000"/>
        </w:rPr>
        <w:t xml:space="preserve">Cada artículo debe llevar máximo 10 </w:t>
      </w:r>
      <w:r w:rsidRPr="002F0FC6">
        <w:rPr>
          <w:b/>
          <w:color w:val="000000"/>
        </w:rPr>
        <w:t xml:space="preserve">palabras clave </w:t>
      </w:r>
      <w:r w:rsidRPr="002F0FC6">
        <w:rPr>
          <w:color w:val="000000"/>
        </w:rPr>
        <w:t>en español y en inglés  (</w:t>
      </w:r>
      <w:proofErr w:type="spellStart"/>
      <w:r w:rsidRPr="002F0FC6">
        <w:rPr>
          <w:b/>
          <w:color w:val="000000"/>
        </w:rPr>
        <w:t>Keywords</w:t>
      </w:r>
      <w:proofErr w:type="spellEnd"/>
      <w:r w:rsidRPr="002F0FC6">
        <w:rPr>
          <w:color w:val="000000"/>
        </w:rPr>
        <w:t xml:space="preserve">), escritas en orden alfabético. Estos descriptores deben ser lo más estándar  posible, para lo cual se sugiere utilizar bases de datos internacionales según el área del  conocimiento. </w:t>
      </w:r>
    </w:p>
    <w:p w14:paraId="7A197F94" w14:textId="04BBEBC5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14"/>
        <w:rPr>
          <w:color w:val="000000"/>
        </w:rPr>
      </w:pPr>
      <w:r w:rsidRPr="002F0FC6">
        <w:rPr>
          <w:color w:val="000000"/>
          <w:highlight w:val="white"/>
        </w:rPr>
        <w:t xml:space="preserve">Las </w:t>
      </w:r>
      <w:r w:rsidRPr="002F0FC6">
        <w:rPr>
          <w:b/>
          <w:color w:val="000000"/>
          <w:highlight w:val="white"/>
        </w:rPr>
        <w:t xml:space="preserve">citas </w:t>
      </w:r>
      <w:r w:rsidRPr="002F0FC6">
        <w:rPr>
          <w:color w:val="000000"/>
          <w:highlight w:val="white"/>
        </w:rPr>
        <w:t xml:space="preserve">y las </w:t>
      </w:r>
      <w:r w:rsidRPr="002F0FC6">
        <w:rPr>
          <w:b/>
          <w:color w:val="000000"/>
          <w:highlight w:val="white"/>
        </w:rPr>
        <w:t xml:space="preserve">referencias bibliográficas </w:t>
      </w:r>
      <w:r w:rsidRPr="002F0FC6">
        <w:rPr>
          <w:color w:val="000000"/>
          <w:highlight w:val="white"/>
        </w:rPr>
        <w:t xml:space="preserve">deben organizarse según APA </w:t>
      </w:r>
      <w:r w:rsidR="00C53D7D" w:rsidRPr="002F0FC6">
        <w:rPr>
          <w:color w:val="000000"/>
          <w:highlight w:val="white"/>
        </w:rPr>
        <w:t>7</w:t>
      </w:r>
      <w:r w:rsidRPr="002F0FC6">
        <w:rPr>
          <w:color w:val="000000"/>
          <w:highlight w:val="white"/>
        </w:rPr>
        <w:t>ta edición.</w:t>
      </w:r>
      <w:r w:rsidRPr="002F0FC6">
        <w:rPr>
          <w:color w:val="000000"/>
        </w:rPr>
        <w:t xml:space="preserve"> </w:t>
      </w:r>
    </w:p>
    <w:p w14:paraId="3F405623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347" w:lineRule="auto"/>
        <w:ind w:right="2" w:firstLine="3"/>
        <w:rPr>
          <w:color w:val="000000"/>
        </w:rPr>
      </w:pPr>
      <w:r w:rsidRPr="002F0FC6">
        <w:rPr>
          <w:color w:val="000000"/>
          <w:highlight w:val="white"/>
        </w:rPr>
        <w:t>Todas las obras citadas a lo largo del artículo deben aparecer en la lista de referencias al</w:t>
      </w:r>
      <w:r w:rsidRPr="002F0FC6">
        <w:rPr>
          <w:color w:val="000000"/>
        </w:rPr>
        <w:t xml:space="preserve">  </w:t>
      </w:r>
      <w:r w:rsidRPr="002F0FC6">
        <w:rPr>
          <w:color w:val="000000"/>
          <w:highlight w:val="white"/>
        </w:rPr>
        <w:t>final del texto. La lista debe ser presentada en estricto orden alfabético.</w:t>
      </w:r>
      <w:r w:rsidRPr="002F0FC6">
        <w:rPr>
          <w:color w:val="000000"/>
        </w:rPr>
        <w:t xml:space="preserve"> </w:t>
      </w:r>
    </w:p>
    <w:p w14:paraId="223562D8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5"/>
        <w:rPr>
          <w:b/>
          <w:color w:val="000000"/>
        </w:rPr>
      </w:pPr>
      <w:r w:rsidRPr="002F0FC6">
        <w:rPr>
          <w:b/>
          <w:color w:val="000000"/>
        </w:rPr>
        <w:t xml:space="preserve">Lista de comprobación y de preparación de envíos </w:t>
      </w:r>
    </w:p>
    <w:p w14:paraId="130366F8" w14:textId="5F975263" w:rsidR="001340A0" w:rsidRPr="002F0FC6" w:rsidRDefault="00000000" w:rsidP="00C53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5" w:right="2" w:firstLine="9"/>
        <w:jc w:val="both"/>
        <w:rPr>
          <w:color w:val="000000"/>
        </w:rPr>
      </w:pPr>
      <w:r w:rsidRPr="002F0FC6">
        <w:rPr>
          <w:color w:val="000000"/>
        </w:rPr>
        <w:t xml:space="preserve">Es necesario que los autores verifiquen e indiquen que su envío cumpla con los siguientes  aspectos. Los artículos que no cumplan con estas condiciones serán devueltos a los  autores. </w:t>
      </w:r>
    </w:p>
    <w:p w14:paraId="5DCA2050" w14:textId="210555E0" w:rsidR="00C53D7D" w:rsidRPr="002F0FC6" w:rsidRDefault="00C53D7D" w:rsidP="00C53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5" w:right="2" w:firstLine="9"/>
        <w:jc w:val="both"/>
        <w:rPr>
          <w:b/>
          <w:bCs/>
          <w:color w:val="000000"/>
        </w:rPr>
      </w:pPr>
      <w:r w:rsidRPr="002F0FC6">
        <w:rPr>
          <w:b/>
          <w:bCs/>
          <w:color w:val="000000"/>
        </w:rPr>
        <w:t>Listado de comprobación revista miradas: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957"/>
      </w:tblGrid>
      <w:tr w:rsidR="00C53D7D" w:rsidRPr="002F0FC6" w14:paraId="6A330A1D" w14:textId="77777777" w:rsidTr="00C53D7D">
        <w:tc>
          <w:tcPr>
            <w:tcW w:w="421" w:type="dxa"/>
          </w:tcPr>
          <w:p w14:paraId="10D9D327" w14:textId="5EFC5B91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#</w:t>
            </w:r>
          </w:p>
        </w:tc>
        <w:tc>
          <w:tcPr>
            <w:tcW w:w="7512" w:type="dxa"/>
          </w:tcPr>
          <w:p w14:paraId="0F863D23" w14:textId="1360FF44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ITEM</w:t>
            </w:r>
          </w:p>
        </w:tc>
        <w:tc>
          <w:tcPr>
            <w:tcW w:w="957" w:type="dxa"/>
          </w:tcPr>
          <w:p w14:paraId="2BE42382" w14:textId="0BCEB0CA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S</w:t>
            </w:r>
            <w:r w:rsidRPr="002F0FC6">
              <w:rPr>
                <w:rStyle w:val="Textoennegrita"/>
                <w:rFonts w:ascii="Arial" w:hAnsi="Arial" w:cs="Arial"/>
                <w:sz w:val="22"/>
                <w:szCs w:val="22"/>
              </w:rPr>
              <w:t>I / NO</w:t>
            </w:r>
          </w:p>
        </w:tc>
      </w:tr>
      <w:tr w:rsidR="00C53D7D" w:rsidRPr="002F0FC6" w14:paraId="54261FFB" w14:textId="77777777" w:rsidTr="00C53D7D">
        <w:tc>
          <w:tcPr>
            <w:tcW w:w="421" w:type="dxa"/>
          </w:tcPr>
          <w:p w14:paraId="4317FD36" w14:textId="3F1ED528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14:paraId="0A59D211" w14:textId="6EA2C8CE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La petición no ha sido publicada previamente, ni se ha presentado a otra revista (o se ha proporcionado una explicación en Comentarios al editor).</w:t>
            </w:r>
          </w:p>
        </w:tc>
        <w:tc>
          <w:tcPr>
            <w:tcW w:w="957" w:type="dxa"/>
          </w:tcPr>
          <w:p w14:paraId="32DC9AA9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11CD5C60" w14:textId="77777777" w:rsidTr="00C53D7D">
        <w:tc>
          <w:tcPr>
            <w:tcW w:w="421" w:type="dxa"/>
          </w:tcPr>
          <w:p w14:paraId="55A5D12D" w14:textId="7C70CC8C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14:paraId="555681E4" w14:textId="77FD7195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El fichero enviado está en formato OpenOffice, Microsoft Word, RTF, o WordPerfect.</w:t>
            </w:r>
          </w:p>
        </w:tc>
        <w:tc>
          <w:tcPr>
            <w:tcW w:w="957" w:type="dxa"/>
          </w:tcPr>
          <w:p w14:paraId="72C1D9CC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1B285358" w14:textId="77777777" w:rsidTr="00C53D7D">
        <w:tc>
          <w:tcPr>
            <w:tcW w:w="421" w:type="dxa"/>
          </w:tcPr>
          <w:p w14:paraId="0E5D8CB2" w14:textId="31EC65F1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lastRenderedPageBreak/>
              <w:t>3</w:t>
            </w:r>
          </w:p>
        </w:tc>
        <w:tc>
          <w:tcPr>
            <w:tcW w:w="7512" w:type="dxa"/>
          </w:tcPr>
          <w:p w14:paraId="35EB3685" w14:textId="50C38621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Debe contener todos los datos de autor(es) Nombre completo, Último título universitario, institución donde labora, ciudad – País, correo institucional</w:t>
            </w:r>
          </w:p>
        </w:tc>
        <w:tc>
          <w:tcPr>
            <w:tcW w:w="957" w:type="dxa"/>
          </w:tcPr>
          <w:p w14:paraId="1B976C74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7048DC2D" w14:textId="77777777" w:rsidTr="00C53D7D">
        <w:tc>
          <w:tcPr>
            <w:tcW w:w="421" w:type="dxa"/>
          </w:tcPr>
          <w:p w14:paraId="75120918" w14:textId="52409295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4</w:t>
            </w:r>
          </w:p>
        </w:tc>
        <w:tc>
          <w:tcPr>
            <w:tcW w:w="7512" w:type="dxa"/>
          </w:tcPr>
          <w:p w14:paraId="4FF3CB6A" w14:textId="243FC670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El texto tiene interlineado simple; el tamaño de fuente es 12 puntos; se usa cursiva en vez de subrayado (exceptuando las direcciones URL); y todas las ilustraciones, figuras y tablas están dentro del texto en el sitio que les corresponde y no al final del todo.</w:t>
            </w:r>
          </w:p>
        </w:tc>
        <w:tc>
          <w:tcPr>
            <w:tcW w:w="957" w:type="dxa"/>
          </w:tcPr>
          <w:p w14:paraId="56CF7859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27D07809" w14:textId="77777777" w:rsidTr="00C53D7D">
        <w:tc>
          <w:tcPr>
            <w:tcW w:w="421" w:type="dxa"/>
          </w:tcPr>
          <w:p w14:paraId="36338F21" w14:textId="5C9468BE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14:paraId="7306A44D" w14:textId="2EC99CF6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El texto cumple con los requisitos bibliográficos y de estilo indicados en las Normas APA 7 para autoras/es, que se pueden encontrar en Acerca de la revista. (</w:t>
            </w:r>
            <w:hyperlink r:id="rId9" w:history="1">
              <w:r w:rsidRPr="002F0FC6">
                <w:rPr>
                  <w:rStyle w:val="Hipervnculo"/>
                  <w:rFonts w:ascii="Arial" w:hAnsi="Arial" w:cs="Arial"/>
                  <w:color w:val="004278"/>
                  <w:sz w:val="22"/>
                  <w:szCs w:val="22"/>
                </w:rPr>
                <w:t>https://normas-apa.org/wp-content/uploads/Guia-Normas-APA-7ma-edicion.pdf</w:t>
              </w:r>
            </w:hyperlink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)</w:t>
            </w:r>
          </w:p>
        </w:tc>
        <w:tc>
          <w:tcPr>
            <w:tcW w:w="957" w:type="dxa"/>
          </w:tcPr>
          <w:p w14:paraId="60DA0A78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43FA3445" w14:textId="77777777" w:rsidTr="00C53D7D">
        <w:tc>
          <w:tcPr>
            <w:tcW w:w="421" w:type="dxa"/>
          </w:tcPr>
          <w:p w14:paraId="0399ADF7" w14:textId="74348742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6</w:t>
            </w:r>
          </w:p>
        </w:tc>
        <w:tc>
          <w:tcPr>
            <w:tcW w:w="7512" w:type="dxa"/>
          </w:tcPr>
          <w:p w14:paraId="39B39527" w14:textId="2BE2D4E6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Si está enviando a una sección de la revista que se revisa por pares, tiene que asegurarse que las instrucciones en Asegurando de una revisión a ciegas han sido seguidas.</w:t>
            </w:r>
          </w:p>
        </w:tc>
        <w:tc>
          <w:tcPr>
            <w:tcW w:w="957" w:type="dxa"/>
          </w:tcPr>
          <w:p w14:paraId="396DCA64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166C977D" w14:textId="77777777" w:rsidTr="00C53D7D">
        <w:tc>
          <w:tcPr>
            <w:tcW w:w="421" w:type="dxa"/>
          </w:tcPr>
          <w:p w14:paraId="70B42204" w14:textId="12A7919B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7</w:t>
            </w:r>
          </w:p>
        </w:tc>
        <w:tc>
          <w:tcPr>
            <w:tcW w:w="7512" w:type="dxa"/>
          </w:tcPr>
          <w:p w14:paraId="4989E352" w14:textId="475EB13A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Todas las figuras y tablas son enviadas en formato JPG y también editables.</w:t>
            </w:r>
          </w:p>
        </w:tc>
        <w:tc>
          <w:tcPr>
            <w:tcW w:w="957" w:type="dxa"/>
          </w:tcPr>
          <w:p w14:paraId="49E2A1F9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498C8CA8" w14:textId="77777777" w:rsidTr="00C53D7D">
        <w:tc>
          <w:tcPr>
            <w:tcW w:w="421" w:type="dxa"/>
          </w:tcPr>
          <w:p w14:paraId="6CDD532D" w14:textId="4189A9FF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8</w:t>
            </w:r>
          </w:p>
        </w:tc>
        <w:tc>
          <w:tcPr>
            <w:tcW w:w="7512" w:type="dxa"/>
          </w:tcPr>
          <w:p w14:paraId="01CCDF56" w14:textId="278AF615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Las tablas y figuras deben ubicarse una vez mencionadas y no al final del texto.</w:t>
            </w:r>
          </w:p>
        </w:tc>
        <w:tc>
          <w:tcPr>
            <w:tcW w:w="957" w:type="dxa"/>
          </w:tcPr>
          <w:p w14:paraId="2BA08EA1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  <w:tr w:rsidR="00C53D7D" w:rsidRPr="002F0FC6" w14:paraId="4BEC0649" w14:textId="77777777" w:rsidTr="00C53D7D">
        <w:tc>
          <w:tcPr>
            <w:tcW w:w="421" w:type="dxa"/>
          </w:tcPr>
          <w:p w14:paraId="561D53B3" w14:textId="38B9EDCB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  <w:r w:rsidRPr="002F0FC6"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  <w:t>9</w:t>
            </w:r>
          </w:p>
        </w:tc>
        <w:tc>
          <w:tcPr>
            <w:tcW w:w="7512" w:type="dxa"/>
          </w:tcPr>
          <w:p w14:paraId="3E20EB18" w14:textId="2B29C25D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</w:pPr>
            <w:r w:rsidRPr="002F0FC6">
              <w:rPr>
                <w:rFonts w:ascii="Arial" w:hAnsi="Arial" w:cs="Arial"/>
                <w:color w:val="212529"/>
                <w:sz w:val="22"/>
                <w:szCs w:val="22"/>
              </w:rPr>
              <w:t>En caso de que en la investigación hayan participado personas o seres vivos, los autores acreditarán el documento de aval de bioética de la institución y/o los respectivos consentimientos informados.</w:t>
            </w:r>
          </w:p>
        </w:tc>
        <w:tc>
          <w:tcPr>
            <w:tcW w:w="957" w:type="dxa"/>
          </w:tcPr>
          <w:p w14:paraId="0FE7D53C" w14:textId="77777777" w:rsidR="00C53D7D" w:rsidRPr="002F0FC6" w:rsidRDefault="00C53D7D" w:rsidP="00C53D7D">
            <w:pPr>
              <w:pStyle w:val="NormalWeb"/>
              <w:rPr>
                <w:rStyle w:val="Textoennegrita"/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</w:tbl>
    <w:p w14:paraId="75CA7C20" w14:textId="20D93C8C" w:rsidR="001340A0" w:rsidRPr="002F0FC6" w:rsidRDefault="00C53D7D" w:rsidP="00C53D7D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2F0FC6">
        <w:rPr>
          <w:rStyle w:val="Textoennegrita"/>
          <w:rFonts w:ascii="Arial" w:hAnsi="Arial" w:cs="Arial"/>
          <w:color w:val="212529"/>
          <w:sz w:val="22"/>
          <w:szCs w:val="22"/>
        </w:rPr>
        <w:t> </w:t>
      </w:r>
      <w:r w:rsidRPr="002F0FC6">
        <w:rPr>
          <w:rFonts w:ascii="Arial" w:eastAsia="Arial" w:hAnsi="Arial" w:cs="Arial"/>
          <w:b/>
          <w:color w:val="000000"/>
          <w:sz w:val="22"/>
          <w:szCs w:val="22"/>
        </w:rPr>
        <w:t xml:space="preserve">Declaración de privacidad:  </w:t>
      </w:r>
    </w:p>
    <w:p w14:paraId="7408DC9F" w14:textId="77777777" w:rsidR="001340A0" w:rsidRPr="002F0F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365" w:right="2" w:firstLine="8"/>
        <w:jc w:val="both"/>
        <w:rPr>
          <w:color w:val="000000"/>
        </w:rPr>
      </w:pPr>
      <w:r w:rsidRPr="002F0FC6">
        <w:rPr>
          <w:color w:val="000000"/>
        </w:rPr>
        <w:t xml:space="preserve">Los nombres y direcciones electrónicas introducidas en esta revista se usarán  exclusivamente para los fines declarados en esta publicación. Por tanto, no estarán  disponibles para usuarios que requieran utilizarlos con otros propósitos. </w:t>
      </w:r>
    </w:p>
    <w:p w14:paraId="1304A97D" w14:textId="64D97D5C" w:rsidR="001340A0" w:rsidRPr="002F0FC6" w:rsidRDefault="00000000" w:rsidP="00AA5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6" w:line="240" w:lineRule="auto"/>
        <w:ind w:right="71"/>
        <w:jc w:val="center"/>
        <w:rPr>
          <w:color w:val="000000"/>
        </w:rPr>
      </w:pPr>
      <w:r w:rsidRPr="002F0FC6">
        <w:rPr>
          <w:color w:val="000000"/>
        </w:rPr>
        <w:t xml:space="preserve"> </w:t>
      </w:r>
    </w:p>
    <w:sectPr w:rsidR="001340A0" w:rsidRPr="002F0FC6">
      <w:footerReference w:type="even" r:id="rId10"/>
      <w:footerReference w:type="default" r:id="rId11"/>
      <w:pgSz w:w="12240" w:h="15840"/>
      <w:pgMar w:top="1401" w:right="1639" w:bottom="753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F679" w14:textId="77777777" w:rsidR="00BC1C6F" w:rsidRDefault="00BC1C6F" w:rsidP="00AA5C06">
      <w:pPr>
        <w:spacing w:line="240" w:lineRule="auto"/>
      </w:pPr>
      <w:r>
        <w:separator/>
      </w:r>
    </w:p>
  </w:endnote>
  <w:endnote w:type="continuationSeparator" w:id="0">
    <w:p w14:paraId="5B4D84E1" w14:textId="77777777" w:rsidR="00BC1C6F" w:rsidRDefault="00BC1C6F" w:rsidP="00AA5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05568016"/>
      <w:docPartObj>
        <w:docPartGallery w:val="Page Numbers (Bottom of Page)"/>
        <w:docPartUnique/>
      </w:docPartObj>
    </w:sdtPr>
    <w:sdtContent>
      <w:p w14:paraId="10FA1A68" w14:textId="08BD8DE4" w:rsidR="00AA5C06" w:rsidRDefault="00AA5C06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B871FE" w14:textId="77777777" w:rsidR="00AA5C06" w:rsidRDefault="00AA5C06" w:rsidP="00AA5C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65281427"/>
      <w:docPartObj>
        <w:docPartGallery w:val="Page Numbers (Bottom of Page)"/>
        <w:docPartUnique/>
      </w:docPartObj>
    </w:sdtPr>
    <w:sdtContent>
      <w:p w14:paraId="2536ECBF" w14:textId="7ECC1AB6" w:rsidR="00AA5C06" w:rsidRDefault="00AA5C06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F0EC8B6" w14:textId="77777777" w:rsidR="00AA5C06" w:rsidRDefault="00AA5C06" w:rsidP="00AA5C0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C02A" w14:textId="77777777" w:rsidR="00BC1C6F" w:rsidRDefault="00BC1C6F" w:rsidP="00AA5C06">
      <w:pPr>
        <w:spacing w:line="240" w:lineRule="auto"/>
      </w:pPr>
      <w:r>
        <w:separator/>
      </w:r>
    </w:p>
  </w:footnote>
  <w:footnote w:type="continuationSeparator" w:id="0">
    <w:p w14:paraId="38602D69" w14:textId="77777777" w:rsidR="00BC1C6F" w:rsidRDefault="00BC1C6F" w:rsidP="00AA5C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A0"/>
    <w:rsid w:val="001340A0"/>
    <w:rsid w:val="002F0FC6"/>
    <w:rsid w:val="0038416C"/>
    <w:rsid w:val="00551283"/>
    <w:rsid w:val="00622456"/>
    <w:rsid w:val="00A36EAF"/>
    <w:rsid w:val="00AA43F5"/>
    <w:rsid w:val="00AA5C06"/>
    <w:rsid w:val="00BC1C6F"/>
    <w:rsid w:val="00C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155DA"/>
  <w15:docId w15:val="{484F6963-39B2-4D46-A166-9875285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3D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3D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53D7D"/>
    <w:rPr>
      <w:b/>
      <w:bCs/>
    </w:rPr>
  </w:style>
  <w:style w:type="table" w:styleId="Tablaconcuadrcula">
    <w:name w:val="Table Grid"/>
    <w:basedOn w:val="Tablanormal"/>
    <w:uiPriority w:val="39"/>
    <w:rsid w:val="00C53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A5C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C06"/>
  </w:style>
  <w:style w:type="character" w:styleId="Nmerodepgina">
    <w:name w:val="page number"/>
    <w:basedOn w:val="Fuentedeprrafopredeter"/>
    <w:uiPriority w:val="99"/>
    <w:semiHidden/>
    <w:unhideWhenUsed/>
    <w:rsid w:val="00AA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tp.edu.co/index.php/miradas/format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vistas.utp.edu.co/index.php/miradas/format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ormas-apa.org/wp-content/uploads/Guia-Normas-APA-7ma-edic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Puentes</cp:lastModifiedBy>
  <cp:revision>5</cp:revision>
  <dcterms:created xsi:type="dcterms:W3CDTF">2022-06-15T03:41:00Z</dcterms:created>
  <dcterms:modified xsi:type="dcterms:W3CDTF">2022-06-17T14:18:00Z</dcterms:modified>
</cp:coreProperties>
</file>